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43" w:rsidRDefault="00567D10">
      <w:pPr>
        <w:pStyle w:val="Title"/>
      </w:pPr>
      <w:r>
        <w:rPr>
          <w:color w:val="030A1C"/>
        </w:rPr>
        <w:t>INDIAN</w:t>
      </w:r>
      <w:r>
        <w:rPr>
          <w:color w:val="030A1C"/>
          <w:spacing w:val="-9"/>
        </w:rPr>
        <w:t xml:space="preserve"> </w:t>
      </w:r>
      <w:r>
        <w:rPr>
          <w:color w:val="030A1C"/>
        </w:rPr>
        <w:t>COUNCIL</w:t>
      </w:r>
      <w:r>
        <w:rPr>
          <w:color w:val="030A1C"/>
          <w:spacing w:val="-4"/>
        </w:rPr>
        <w:t xml:space="preserve"> </w:t>
      </w:r>
      <w:r>
        <w:rPr>
          <w:color w:val="030A1C"/>
        </w:rPr>
        <w:t>OF</w:t>
      </w:r>
      <w:r>
        <w:rPr>
          <w:color w:val="030A1C"/>
          <w:spacing w:val="-3"/>
        </w:rPr>
        <w:t xml:space="preserve"> </w:t>
      </w:r>
      <w:r>
        <w:rPr>
          <w:color w:val="030A1C"/>
        </w:rPr>
        <w:t>SOCIAL</w:t>
      </w:r>
      <w:r>
        <w:rPr>
          <w:color w:val="030A1C"/>
          <w:spacing w:val="-4"/>
        </w:rPr>
        <w:t xml:space="preserve"> </w:t>
      </w:r>
      <w:r>
        <w:rPr>
          <w:color w:val="030A1C"/>
        </w:rPr>
        <w:t>SCIENCE</w:t>
      </w:r>
      <w:r>
        <w:rPr>
          <w:color w:val="030A1C"/>
          <w:spacing w:val="-2"/>
        </w:rPr>
        <w:t xml:space="preserve"> RESEARCH</w:t>
      </w:r>
    </w:p>
    <w:p w:rsidR="00A81143" w:rsidRDefault="00A81143">
      <w:pPr>
        <w:pStyle w:val="BodyText"/>
        <w:spacing w:before="122"/>
        <w:rPr>
          <w:rFonts w:ascii="Times New Roman"/>
          <w:b/>
          <w:sz w:val="28"/>
        </w:rPr>
      </w:pPr>
    </w:p>
    <w:p w:rsidR="00A81143" w:rsidRDefault="00567D10">
      <w:pPr>
        <w:ind w:left="416" w:right="398"/>
        <w:jc w:val="center"/>
        <w:rPr>
          <w:sz w:val="28"/>
        </w:rPr>
      </w:pPr>
      <w:r>
        <w:rPr>
          <w:color w:val="030A1C"/>
          <w:w w:val="120"/>
          <w:sz w:val="28"/>
          <w:u w:val="single" w:color="030A1C"/>
        </w:rPr>
        <w:t>Grant-in-Aid</w:t>
      </w:r>
      <w:r>
        <w:rPr>
          <w:color w:val="030A1C"/>
          <w:spacing w:val="18"/>
          <w:w w:val="120"/>
          <w:sz w:val="28"/>
          <w:u w:val="single" w:color="030A1C"/>
        </w:rPr>
        <w:t xml:space="preserve"> </w:t>
      </w:r>
      <w:r>
        <w:rPr>
          <w:color w:val="030A1C"/>
          <w:spacing w:val="-4"/>
          <w:w w:val="120"/>
          <w:sz w:val="28"/>
          <w:u w:val="single" w:color="030A1C"/>
        </w:rPr>
        <w:t>Bill</w:t>
      </w:r>
    </w:p>
    <w:p w:rsidR="00A81143" w:rsidRDefault="00A81143">
      <w:pPr>
        <w:pStyle w:val="BodyText"/>
      </w:pPr>
    </w:p>
    <w:p w:rsidR="00A81143" w:rsidRDefault="00A81143">
      <w:pPr>
        <w:pStyle w:val="BodyText"/>
        <w:spacing w:before="138"/>
      </w:pPr>
    </w:p>
    <w:p w:rsidR="00A81143" w:rsidRDefault="00567D10">
      <w:pPr>
        <w:pStyle w:val="BodyText"/>
        <w:tabs>
          <w:tab w:val="left" w:pos="6817"/>
          <w:tab w:val="left" w:pos="7742"/>
          <w:tab w:val="left" w:pos="8935"/>
        </w:tabs>
        <w:spacing w:line="525" w:lineRule="auto"/>
        <w:ind w:left="119" w:right="227"/>
        <w:rPr>
          <w:rFonts w:ascii="Times New Roman"/>
        </w:rPr>
      </w:pPr>
      <w:r>
        <w:rPr>
          <w:color w:val="030A1C"/>
          <w:w w:val="120"/>
        </w:rPr>
        <w:t>Received a sum of</w:t>
      </w:r>
      <w:r>
        <w:rPr>
          <w:color w:val="030A1C"/>
          <w:spacing w:val="84"/>
          <w:w w:val="120"/>
        </w:rPr>
        <w:t xml:space="preserve"> </w:t>
      </w:r>
      <w:r>
        <w:rPr>
          <w:rFonts w:ascii="Times New Roman"/>
          <w:color w:val="030A1C"/>
          <w:u w:val="single" w:color="02091B"/>
        </w:rPr>
        <w:tab/>
      </w:r>
      <w:r>
        <w:rPr>
          <w:rFonts w:ascii="Times New Roman"/>
          <w:color w:val="030A1C"/>
          <w:u w:val="single" w:color="02091B"/>
        </w:rPr>
        <w:tab/>
      </w:r>
      <w:r>
        <w:rPr>
          <w:color w:val="030A1C"/>
          <w:spacing w:val="-10"/>
          <w:w w:val="120"/>
        </w:rPr>
        <w:t>(</w:t>
      </w:r>
      <w:r>
        <w:rPr>
          <w:color w:val="030A1C"/>
        </w:rPr>
        <w:tab/>
      </w:r>
      <w:r>
        <w:rPr>
          <w:color w:val="030A1C"/>
          <w:spacing w:val="-10"/>
          <w:w w:val="120"/>
        </w:rPr>
        <w:t xml:space="preserve">) </w:t>
      </w:r>
      <w:r>
        <w:rPr>
          <w:color w:val="030A1C"/>
          <w:w w:val="120"/>
        </w:rPr>
        <w:t xml:space="preserve">by </w:t>
      </w:r>
      <w:r w:rsidR="007776AE">
        <w:rPr>
          <w:color w:val="030A1C"/>
          <w:w w:val="120"/>
        </w:rPr>
        <w:t>PFMS</w:t>
      </w:r>
      <w:r>
        <w:rPr>
          <w:color w:val="030A1C"/>
          <w:w w:val="120"/>
        </w:rPr>
        <w:t xml:space="preserve"> No. </w:t>
      </w:r>
      <w:r>
        <w:rPr>
          <w:rFonts w:ascii="Times New Roman"/>
          <w:color w:val="030A1C"/>
          <w:u w:val="single" w:color="02091B"/>
        </w:rPr>
        <w:tab/>
      </w:r>
      <w:proofErr w:type="gramStart"/>
      <w:r>
        <w:rPr>
          <w:color w:val="030A1C"/>
          <w:w w:val="120"/>
        </w:rPr>
        <w:t>dated</w:t>
      </w:r>
      <w:proofErr w:type="gramEnd"/>
      <w:r>
        <w:rPr>
          <w:color w:val="030A1C"/>
          <w:w w:val="120"/>
        </w:rPr>
        <w:t xml:space="preserve"> </w:t>
      </w:r>
      <w:r>
        <w:rPr>
          <w:rFonts w:ascii="Times New Roman"/>
          <w:color w:val="030A1C"/>
          <w:u w:val="single" w:color="02091B"/>
        </w:rPr>
        <w:tab/>
      </w:r>
      <w:r>
        <w:rPr>
          <w:rFonts w:ascii="Times New Roman"/>
          <w:color w:val="030A1C"/>
          <w:u w:val="single" w:color="02091B"/>
        </w:rPr>
        <w:tab/>
      </w:r>
      <w:r>
        <w:rPr>
          <w:rFonts w:ascii="Times New Roman"/>
          <w:color w:val="030A1C"/>
          <w:spacing w:val="40"/>
          <w:u w:val="single" w:color="02091B"/>
        </w:rPr>
        <w:t xml:space="preserve"> </w:t>
      </w:r>
    </w:p>
    <w:p w:rsidR="00A81143" w:rsidRDefault="00567D10">
      <w:pPr>
        <w:pStyle w:val="BodyText"/>
        <w:tabs>
          <w:tab w:val="left" w:pos="6433"/>
        </w:tabs>
        <w:spacing w:before="3"/>
        <w:ind w:left="119"/>
      </w:pPr>
      <w:proofErr w:type="gramStart"/>
      <w:r>
        <w:rPr>
          <w:color w:val="030A1C"/>
          <w:w w:val="120"/>
        </w:rPr>
        <w:t>in</w:t>
      </w:r>
      <w:proofErr w:type="gramEnd"/>
      <w:r>
        <w:rPr>
          <w:color w:val="030A1C"/>
          <w:spacing w:val="17"/>
          <w:w w:val="120"/>
        </w:rPr>
        <w:t xml:space="preserve"> </w:t>
      </w:r>
      <w:proofErr w:type="spellStart"/>
      <w:r>
        <w:rPr>
          <w:color w:val="030A1C"/>
          <w:w w:val="120"/>
        </w:rPr>
        <w:t>favour</w:t>
      </w:r>
      <w:proofErr w:type="spellEnd"/>
      <w:r>
        <w:rPr>
          <w:color w:val="030A1C"/>
          <w:spacing w:val="18"/>
          <w:w w:val="120"/>
        </w:rPr>
        <w:t xml:space="preserve"> </w:t>
      </w:r>
      <w:r>
        <w:rPr>
          <w:color w:val="030A1C"/>
          <w:w w:val="120"/>
        </w:rPr>
        <w:t>of</w:t>
      </w:r>
      <w:r>
        <w:rPr>
          <w:color w:val="030A1C"/>
          <w:spacing w:val="13"/>
          <w:w w:val="120"/>
        </w:rPr>
        <w:t xml:space="preserve"> </w:t>
      </w:r>
      <w:r>
        <w:rPr>
          <w:rFonts w:ascii="Times New Roman"/>
          <w:color w:val="030A1C"/>
          <w:u w:val="single" w:color="02091B"/>
        </w:rPr>
        <w:tab/>
      </w:r>
      <w:r>
        <w:rPr>
          <w:color w:val="030A1C"/>
          <w:w w:val="120"/>
        </w:rPr>
        <w:t>drawn</w:t>
      </w:r>
      <w:r>
        <w:rPr>
          <w:color w:val="030A1C"/>
          <w:spacing w:val="18"/>
          <w:w w:val="120"/>
        </w:rPr>
        <w:t xml:space="preserve"> </w:t>
      </w:r>
      <w:r>
        <w:rPr>
          <w:color w:val="030A1C"/>
          <w:w w:val="120"/>
        </w:rPr>
        <w:t>on</w:t>
      </w:r>
      <w:r>
        <w:rPr>
          <w:color w:val="030A1C"/>
          <w:spacing w:val="13"/>
          <w:w w:val="120"/>
        </w:rPr>
        <w:t xml:space="preserve"> </w:t>
      </w:r>
      <w:proofErr w:type="spellStart"/>
      <w:r>
        <w:rPr>
          <w:color w:val="030A1C"/>
          <w:w w:val="120"/>
        </w:rPr>
        <w:t>Canara</w:t>
      </w:r>
      <w:proofErr w:type="spellEnd"/>
      <w:r>
        <w:rPr>
          <w:color w:val="030A1C"/>
          <w:spacing w:val="17"/>
          <w:w w:val="120"/>
        </w:rPr>
        <w:t xml:space="preserve"> </w:t>
      </w:r>
      <w:r>
        <w:rPr>
          <w:color w:val="030A1C"/>
          <w:spacing w:val="-2"/>
          <w:w w:val="120"/>
        </w:rPr>
        <w:t>Bank,</w:t>
      </w:r>
    </w:p>
    <w:p w:rsidR="00A81143" w:rsidRDefault="00A81143">
      <w:pPr>
        <w:pStyle w:val="BodyText"/>
        <w:spacing w:before="44"/>
      </w:pPr>
    </w:p>
    <w:p w:rsidR="00A81143" w:rsidRDefault="00567D10">
      <w:pPr>
        <w:pStyle w:val="BodyText"/>
        <w:tabs>
          <w:tab w:val="left" w:pos="9037"/>
        </w:tabs>
        <w:spacing w:before="1" w:line="360" w:lineRule="auto"/>
        <w:ind w:left="119" w:right="98"/>
        <w:rPr>
          <w:rFonts w:ascii="Times New Roman"/>
        </w:rPr>
      </w:pPr>
      <w:r>
        <w:rPr>
          <w:color w:val="030A1C"/>
          <w:w w:val="120"/>
        </w:rPr>
        <w:t xml:space="preserve">ICSSR, </w:t>
      </w:r>
      <w:proofErr w:type="spellStart"/>
      <w:r>
        <w:rPr>
          <w:color w:val="030A1C"/>
          <w:w w:val="120"/>
        </w:rPr>
        <w:t>Aruna</w:t>
      </w:r>
      <w:proofErr w:type="spellEnd"/>
      <w:r>
        <w:rPr>
          <w:color w:val="030A1C"/>
          <w:w w:val="120"/>
        </w:rPr>
        <w:t xml:space="preserve"> </w:t>
      </w:r>
      <w:proofErr w:type="spellStart"/>
      <w:r>
        <w:rPr>
          <w:color w:val="030A1C"/>
          <w:w w:val="120"/>
        </w:rPr>
        <w:t>Asaf</w:t>
      </w:r>
      <w:proofErr w:type="spellEnd"/>
      <w:r>
        <w:rPr>
          <w:color w:val="030A1C"/>
          <w:w w:val="120"/>
        </w:rPr>
        <w:t xml:space="preserve"> Ali Marg, New Delhi-110067 being the grant-in-aid of the project entitled </w:t>
      </w:r>
      <w:r>
        <w:rPr>
          <w:rFonts w:ascii="Times New Roman"/>
          <w:color w:val="030A1C"/>
          <w:u w:val="single" w:color="02091B"/>
        </w:rPr>
        <w:tab/>
      </w:r>
    </w:p>
    <w:p w:rsidR="00A81143" w:rsidRDefault="00567D10">
      <w:pPr>
        <w:pStyle w:val="BodyText"/>
        <w:spacing w:before="133"/>
        <w:rPr>
          <w:rFonts w:ascii="Times New Roma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914379</wp:posOffset>
                </wp:positionH>
                <wp:positionV relativeFrom="paragraph">
                  <wp:posOffset>246310</wp:posOffset>
                </wp:positionV>
                <wp:extent cx="55975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>
                              <a:moveTo>
                                <a:pt x="0" y="0"/>
                              </a:moveTo>
                              <a:lnTo>
                                <a:pt x="5597305" y="0"/>
                              </a:lnTo>
                            </a:path>
                          </a:pathLst>
                        </a:custGeom>
                        <a:ln w="9863">
                          <a:solidFill>
                            <a:srgbClr val="0209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50466" id="Graphic 1" o:spid="_x0000_s1026" style="position:absolute;margin-left:1in;margin-top:19.4pt;width:44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" path="m,l5597305,e" filled="f" strokecolor="#02091b" strokeweight=".27397mm">
                <v:path arrowok="t"/>
                <w10:wrap type="topAndBottom" anchorx="page"/>
              </v:shape>
            </w:pict>
          </mc:Fallback>
        </mc:AlternateContent>
      </w:r>
    </w:p>
    <w:p w:rsidR="00A81143" w:rsidRDefault="00A81143">
      <w:pPr>
        <w:pStyle w:val="BodyText"/>
        <w:spacing w:before="40"/>
        <w:rPr>
          <w:rFonts w:ascii="Times New Roman"/>
        </w:rPr>
      </w:pPr>
    </w:p>
    <w:p w:rsidR="00A81143" w:rsidRDefault="00567D10">
      <w:pPr>
        <w:pStyle w:val="BodyText"/>
        <w:tabs>
          <w:tab w:val="left" w:pos="2355"/>
          <w:tab w:val="left" w:pos="5675"/>
          <w:tab w:val="left" w:pos="6838"/>
          <w:tab w:val="left" w:pos="8777"/>
          <w:tab w:val="left" w:pos="8828"/>
        </w:tabs>
        <w:spacing w:line="525" w:lineRule="auto"/>
        <w:ind w:left="119" w:right="334"/>
        <w:rPr>
          <w:rFonts w:ascii="Times New Roman"/>
        </w:rPr>
      </w:pPr>
      <w:proofErr w:type="gramStart"/>
      <w:r>
        <w:rPr>
          <w:color w:val="030A1C"/>
          <w:w w:val="120"/>
        </w:rPr>
        <w:t>towards</w:t>
      </w:r>
      <w:proofErr w:type="gramEnd"/>
      <w:r>
        <w:rPr>
          <w:color w:val="030A1C"/>
          <w:w w:val="120"/>
        </w:rPr>
        <w:t xml:space="preserve"> the </w:t>
      </w:r>
      <w:r>
        <w:rPr>
          <w:rFonts w:ascii="Times New Roman"/>
          <w:color w:val="030A1C"/>
          <w:u w:val="single" w:color="02091B"/>
        </w:rPr>
        <w:tab/>
      </w:r>
      <w:r>
        <w:rPr>
          <w:color w:val="030A1C"/>
          <w:w w:val="120"/>
        </w:rPr>
        <w:t xml:space="preserve">instalment of the total grant-in-aid of </w:t>
      </w:r>
      <w:r>
        <w:rPr>
          <w:color w:val="2D3B50"/>
          <w:w w:val="120"/>
        </w:rPr>
        <w:t xml:space="preserve">' </w:t>
      </w:r>
      <w:r>
        <w:rPr>
          <w:rFonts w:ascii="Times New Roman"/>
          <w:color w:val="2D3B50"/>
          <w:u w:val="single" w:color="02091B"/>
        </w:rPr>
        <w:tab/>
      </w:r>
      <w:r>
        <w:rPr>
          <w:color w:val="030A1C"/>
          <w:spacing w:val="-10"/>
          <w:w w:val="120"/>
        </w:rPr>
        <w:t>(</w:t>
      </w:r>
      <w:r>
        <w:rPr>
          <w:color w:val="030A1C"/>
        </w:rPr>
        <w:tab/>
      </w:r>
      <w:r>
        <w:rPr>
          <w:color w:val="030A1C"/>
        </w:rPr>
        <w:tab/>
      </w:r>
      <w:r>
        <w:rPr>
          <w:color w:val="030A1C"/>
          <w:spacing w:val="-10"/>
          <w:w w:val="120"/>
        </w:rPr>
        <w:t xml:space="preserve">) </w:t>
      </w:r>
      <w:r>
        <w:rPr>
          <w:color w:val="030A1C"/>
          <w:w w:val="120"/>
        </w:rPr>
        <w:t xml:space="preserve">sanctioned vide letter No. </w:t>
      </w:r>
      <w:r>
        <w:rPr>
          <w:rFonts w:ascii="Times New Roman"/>
          <w:color w:val="030A1C"/>
          <w:u w:val="single" w:color="02091B"/>
        </w:rPr>
        <w:tab/>
      </w:r>
      <w:proofErr w:type="gramStart"/>
      <w:r>
        <w:rPr>
          <w:color w:val="030A1C"/>
          <w:w w:val="120"/>
        </w:rPr>
        <w:t>dated</w:t>
      </w:r>
      <w:proofErr w:type="gramEnd"/>
      <w:r>
        <w:rPr>
          <w:color w:val="030A1C"/>
          <w:w w:val="120"/>
        </w:rPr>
        <w:t xml:space="preserve"> </w:t>
      </w:r>
      <w:r>
        <w:rPr>
          <w:rFonts w:ascii="Times New Roman"/>
          <w:color w:val="030A1C"/>
          <w:u w:val="single" w:color="02091B"/>
        </w:rPr>
        <w:tab/>
      </w:r>
      <w:r>
        <w:rPr>
          <w:rFonts w:ascii="Times New Roman"/>
          <w:color w:val="030A1C"/>
          <w:u w:val="single" w:color="02091B"/>
        </w:rPr>
        <w:tab/>
      </w:r>
    </w:p>
    <w:p w:rsidR="00A81143" w:rsidRDefault="00567D10">
      <w:pPr>
        <w:pStyle w:val="BodyText"/>
        <w:spacing w:before="1"/>
        <w:ind w:left="119"/>
      </w:pPr>
      <w:proofErr w:type="gramStart"/>
      <w:r>
        <w:rPr>
          <w:color w:val="030A1C"/>
          <w:w w:val="120"/>
        </w:rPr>
        <w:t>of</w:t>
      </w:r>
      <w:proofErr w:type="gramEnd"/>
      <w:r>
        <w:rPr>
          <w:color w:val="030A1C"/>
          <w:spacing w:val="13"/>
          <w:w w:val="120"/>
        </w:rPr>
        <w:t xml:space="preserve"> </w:t>
      </w:r>
      <w:r>
        <w:rPr>
          <w:color w:val="030A1C"/>
          <w:w w:val="120"/>
        </w:rPr>
        <w:t>the</w:t>
      </w:r>
      <w:r>
        <w:rPr>
          <w:color w:val="030A1C"/>
          <w:spacing w:val="19"/>
          <w:w w:val="120"/>
        </w:rPr>
        <w:t xml:space="preserve"> </w:t>
      </w:r>
      <w:r>
        <w:rPr>
          <w:color w:val="030A1C"/>
          <w:w w:val="120"/>
        </w:rPr>
        <w:t>Indian</w:t>
      </w:r>
      <w:r>
        <w:rPr>
          <w:color w:val="030A1C"/>
          <w:spacing w:val="18"/>
          <w:w w:val="120"/>
        </w:rPr>
        <w:t xml:space="preserve"> </w:t>
      </w:r>
      <w:r>
        <w:rPr>
          <w:color w:val="030A1C"/>
          <w:w w:val="120"/>
        </w:rPr>
        <w:t>Council</w:t>
      </w:r>
      <w:r>
        <w:rPr>
          <w:color w:val="030A1C"/>
          <w:spacing w:val="18"/>
          <w:w w:val="120"/>
        </w:rPr>
        <w:t xml:space="preserve"> </w:t>
      </w:r>
      <w:r>
        <w:rPr>
          <w:color w:val="030A1C"/>
          <w:w w:val="120"/>
        </w:rPr>
        <w:t>of</w:t>
      </w:r>
      <w:r>
        <w:rPr>
          <w:color w:val="030A1C"/>
          <w:spacing w:val="16"/>
          <w:w w:val="120"/>
        </w:rPr>
        <w:t xml:space="preserve"> </w:t>
      </w:r>
      <w:r>
        <w:rPr>
          <w:color w:val="030A1C"/>
          <w:w w:val="120"/>
        </w:rPr>
        <w:t>Social</w:t>
      </w:r>
      <w:r>
        <w:rPr>
          <w:color w:val="030A1C"/>
          <w:spacing w:val="17"/>
          <w:w w:val="120"/>
        </w:rPr>
        <w:t xml:space="preserve"> </w:t>
      </w:r>
      <w:r>
        <w:rPr>
          <w:color w:val="030A1C"/>
          <w:w w:val="120"/>
        </w:rPr>
        <w:t>Science</w:t>
      </w:r>
      <w:r>
        <w:rPr>
          <w:color w:val="030A1C"/>
          <w:spacing w:val="17"/>
          <w:w w:val="120"/>
        </w:rPr>
        <w:t xml:space="preserve"> </w:t>
      </w:r>
      <w:r>
        <w:rPr>
          <w:color w:val="030A1C"/>
          <w:w w:val="120"/>
        </w:rPr>
        <w:t>Research,</w:t>
      </w:r>
      <w:r>
        <w:rPr>
          <w:color w:val="030A1C"/>
          <w:spacing w:val="13"/>
          <w:w w:val="120"/>
        </w:rPr>
        <w:t xml:space="preserve"> </w:t>
      </w:r>
      <w:r>
        <w:rPr>
          <w:color w:val="030A1C"/>
          <w:w w:val="120"/>
        </w:rPr>
        <w:t>New</w:t>
      </w:r>
      <w:r>
        <w:rPr>
          <w:color w:val="030A1C"/>
          <w:spacing w:val="14"/>
          <w:w w:val="120"/>
        </w:rPr>
        <w:t xml:space="preserve"> </w:t>
      </w:r>
      <w:r>
        <w:rPr>
          <w:color w:val="030A1C"/>
          <w:spacing w:val="-2"/>
          <w:w w:val="120"/>
        </w:rPr>
        <w:t>Delhi.</w:t>
      </w:r>
    </w:p>
    <w:p w:rsidR="00A81143" w:rsidRDefault="00A81143">
      <w:pPr>
        <w:pStyle w:val="BodyText"/>
      </w:pPr>
    </w:p>
    <w:p w:rsidR="00A81143" w:rsidRDefault="00A81143">
      <w:pPr>
        <w:pStyle w:val="BodyText"/>
      </w:pPr>
    </w:p>
    <w:p w:rsidR="00A81143" w:rsidRDefault="00A81143">
      <w:pPr>
        <w:pStyle w:val="BodyText"/>
      </w:pPr>
    </w:p>
    <w:p w:rsidR="00A81143" w:rsidRDefault="00A81143">
      <w:pPr>
        <w:pStyle w:val="BodyText"/>
        <w:spacing w:before="169"/>
      </w:pPr>
    </w:p>
    <w:p w:rsidR="00A81143" w:rsidRDefault="00567D10" w:rsidP="00567D10">
      <w:pPr>
        <w:spacing w:before="1"/>
        <w:ind w:right="100"/>
        <w:jc w:val="right"/>
        <w:rPr>
          <w:rFonts w:ascii="Arial"/>
          <w:b/>
          <w:sz w:val="20"/>
        </w:rPr>
      </w:pPr>
      <w:r>
        <w:rPr>
          <w:rFonts w:ascii="Arial"/>
          <w:b/>
          <w:color w:val="030A1C"/>
          <w:spacing w:val="-2"/>
          <w:w w:val="120"/>
          <w:sz w:val="20"/>
        </w:rPr>
        <w:t xml:space="preserve">Signature </w:t>
      </w:r>
      <w:r>
        <w:rPr>
          <w:rFonts w:ascii="Arial"/>
          <w:b/>
          <w:color w:val="030A1C"/>
          <w:w w:val="120"/>
          <w:sz w:val="20"/>
        </w:rPr>
        <w:t xml:space="preserve">Project </w:t>
      </w:r>
      <w:r>
        <w:rPr>
          <w:rFonts w:ascii="Arial"/>
          <w:b/>
          <w:color w:val="030A1C"/>
          <w:spacing w:val="-2"/>
          <w:w w:val="120"/>
          <w:sz w:val="20"/>
        </w:rPr>
        <w:t>coordinator</w:t>
      </w:r>
      <w:r>
        <w:rPr>
          <w:rFonts w:ascii="Arial"/>
          <w:b/>
          <w:color w:val="030A1C"/>
          <w:spacing w:val="19"/>
          <w:w w:val="120"/>
          <w:sz w:val="20"/>
        </w:rPr>
        <w:t xml:space="preserve"> </w:t>
      </w:r>
    </w:p>
    <w:p w:rsidR="00A81143" w:rsidRDefault="00A81143">
      <w:pPr>
        <w:pStyle w:val="BodyText"/>
        <w:spacing w:before="178"/>
        <w:rPr>
          <w:rFonts w:ascii="Arial"/>
          <w:b/>
        </w:rPr>
      </w:pPr>
    </w:p>
    <w:p w:rsidR="00A81143" w:rsidRDefault="00567D10">
      <w:pPr>
        <w:spacing w:before="1"/>
        <w:ind w:right="102"/>
        <w:jc w:val="right"/>
        <w:rPr>
          <w:rFonts w:ascii="Arial"/>
          <w:b/>
          <w:sz w:val="20"/>
        </w:rPr>
      </w:pPr>
      <w:r>
        <w:rPr>
          <w:rFonts w:ascii="Arial"/>
          <w:b/>
          <w:color w:val="030A1C"/>
          <w:w w:val="120"/>
          <w:sz w:val="20"/>
        </w:rPr>
        <w:t>Please</w:t>
      </w:r>
      <w:r>
        <w:rPr>
          <w:rFonts w:ascii="Arial"/>
          <w:b/>
          <w:color w:val="030A1C"/>
          <w:spacing w:val="19"/>
          <w:w w:val="120"/>
          <w:sz w:val="20"/>
        </w:rPr>
        <w:t xml:space="preserve"> </w:t>
      </w:r>
      <w:r>
        <w:rPr>
          <w:rFonts w:ascii="Arial"/>
          <w:b/>
          <w:color w:val="030A1C"/>
          <w:w w:val="120"/>
          <w:sz w:val="20"/>
        </w:rPr>
        <w:t>affix</w:t>
      </w:r>
      <w:r>
        <w:rPr>
          <w:rFonts w:ascii="Arial"/>
          <w:b/>
          <w:color w:val="030A1C"/>
          <w:spacing w:val="17"/>
          <w:w w:val="120"/>
          <w:sz w:val="20"/>
        </w:rPr>
        <w:t xml:space="preserve"> the </w:t>
      </w:r>
      <w:bookmarkStart w:id="0" w:name="_GoBack"/>
      <w:bookmarkEnd w:id="0"/>
      <w:r>
        <w:rPr>
          <w:rFonts w:ascii="Arial"/>
          <w:b/>
          <w:color w:val="030A1C"/>
          <w:w w:val="120"/>
          <w:sz w:val="20"/>
        </w:rPr>
        <w:t>Revenue</w:t>
      </w:r>
      <w:r>
        <w:rPr>
          <w:rFonts w:ascii="Arial"/>
          <w:b/>
          <w:color w:val="030A1C"/>
          <w:spacing w:val="18"/>
          <w:w w:val="120"/>
          <w:sz w:val="20"/>
        </w:rPr>
        <w:t xml:space="preserve"> </w:t>
      </w:r>
      <w:r>
        <w:rPr>
          <w:rFonts w:ascii="Arial"/>
          <w:b/>
          <w:color w:val="030A1C"/>
          <w:spacing w:val="-2"/>
          <w:w w:val="120"/>
          <w:sz w:val="20"/>
        </w:rPr>
        <w:t>Stamp</w:t>
      </w:r>
    </w:p>
    <w:p w:rsidR="00A81143" w:rsidRDefault="00A81143">
      <w:pPr>
        <w:pStyle w:val="BodyText"/>
        <w:rPr>
          <w:rFonts w:ascii="Arial"/>
          <w:b/>
        </w:rPr>
      </w:pPr>
    </w:p>
    <w:p w:rsidR="00A81143" w:rsidRDefault="00A81143">
      <w:pPr>
        <w:pStyle w:val="BodyText"/>
        <w:rPr>
          <w:rFonts w:ascii="Arial"/>
          <w:b/>
        </w:rPr>
      </w:pPr>
    </w:p>
    <w:p w:rsidR="00A81143" w:rsidRDefault="00A81143">
      <w:pPr>
        <w:pStyle w:val="BodyText"/>
        <w:rPr>
          <w:rFonts w:ascii="Arial"/>
          <w:b/>
        </w:rPr>
      </w:pPr>
    </w:p>
    <w:p w:rsidR="00A81143" w:rsidRDefault="00A81143">
      <w:pPr>
        <w:pStyle w:val="BodyText"/>
        <w:spacing w:before="76"/>
        <w:rPr>
          <w:rFonts w:ascii="Arial"/>
          <w:b/>
        </w:rPr>
      </w:pPr>
    </w:p>
    <w:p w:rsidR="00A81143" w:rsidRDefault="00567D10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spacing w:line="259" w:lineRule="auto"/>
        <w:ind w:right="101"/>
        <w:jc w:val="both"/>
        <w:rPr>
          <w:sz w:val="20"/>
        </w:rPr>
      </w:pPr>
      <w:r>
        <w:rPr>
          <w:color w:val="030A1C"/>
          <w:w w:val="120"/>
          <w:sz w:val="20"/>
        </w:rPr>
        <w:t>Certified</w:t>
      </w:r>
      <w:r>
        <w:rPr>
          <w:color w:val="030A1C"/>
          <w:spacing w:val="40"/>
          <w:w w:val="120"/>
          <w:sz w:val="20"/>
        </w:rPr>
        <w:t xml:space="preserve"> </w:t>
      </w:r>
      <w:r>
        <w:rPr>
          <w:color w:val="030A1C"/>
          <w:w w:val="120"/>
          <w:sz w:val="20"/>
        </w:rPr>
        <w:t>that</w:t>
      </w:r>
      <w:r>
        <w:rPr>
          <w:color w:val="030A1C"/>
          <w:spacing w:val="40"/>
          <w:w w:val="120"/>
          <w:sz w:val="20"/>
        </w:rPr>
        <w:t xml:space="preserve"> </w:t>
      </w:r>
      <w:r>
        <w:rPr>
          <w:color w:val="030A1C"/>
          <w:w w:val="120"/>
          <w:sz w:val="20"/>
        </w:rPr>
        <w:t>the</w:t>
      </w:r>
      <w:r>
        <w:rPr>
          <w:color w:val="030A1C"/>
          <w:spacing w:val="40"/>
          <w:w w:val="120"/>
          <w:sz w:val="20"/>
        </w:rPr>
        <w:t xml:space="preserve"> </w:t>
      </w:r>
      <w:r>
        <w:rPr>
          <w:color w:val="030A1C"/>
          <w:w w:val="120"/>
          <w:sz w:val="20"/>
        </w:rPr>
        <w:t>Institution</w:t>
      </w:r>
      <w:r>
        <w:rPr>
          <w:color w:val="030A1C"/>
          <w:spacing w:val="40"/>
          <w:w w:val="120"/>
          <w:sz w:val="20"/>
        </w:rPr>
        <w:t xml:space="preserve"> </w:t>
      </w:r>
      <w:r>
        <w:rPr>
          <w:color w:val="030A1C"/>
          <w:w w:val="120"/>
          <w:sz w:val="20"/>
        </w:rPr>
        <w:t>accepts all</w:t>
      </w:r>
      <w:r>
        <w:rPr>
          <w:color w:val="030A1C"/>
          <w:spacing w:val="40"/>
          <w:w w:val="120"/>
          <w:sz w:val="20"/>
        </w:rPr>
        <w:t xml:space="preserve"> </w:t>
      </w:r>
      <w:r>
        <w:rPr>
          <w:color w:val="030A1C"/>
          <w:w w:val="120"/>
          <w:sz w:val="20"/>
        </w:rPr>
        <w:t>the</w:t>
      </w:r>
      <w:r>
        <w:rPr>
          <w:color w:val="030A1C"/>
          <w:spacing w:val="40"/>
          <w:w w:val="120"/>
          <w:sz w:val="20"/>
        </w:rPr>
        <w:t xml:space="preserve"> </w:t>
      </w:r>
      <w:r>
        <w:rPr>
          <w:color w:val="030A1C"/>
          <w:w w:val="120"/>
          <w:sz w:val="20"/>
        </w:rPr>
        <w:t>terms and</w:t>
      </w:r>
      <w:r>
        <w:rPr>
          <w:color w:val="030A1C"/>
          <w:spacing w:val="40"/>
          <w:w w:val="120"/>
          <w:sz w:val="20"/>
        </w:rPr>
        <w:t xml:space="preserve"> </w:t>
      </w:r>
      <w:r>
        <w:rPr>
          <w:color w:val="030A1C"/>
          <w:w w:val="120"/>
          <w:sz w:val="20"/>
        </w:rPr>
        <w:t>conditions</w:t>
      </w:r>
      <w:r>
        <w:rPr>
          <w:color w:val="030A1C"/>
          <w:spacing w:val="40"/>
          <w:w w:val="120"/>
          <w:sz w:val="20"/>
        </w:rPr>
        <w:t xml:space="preserve"> </w:t>
      </w:r>
      <w:r>
        <w:rPr>
          <w:color w:val="030A1C"/>
          <w:w w:val="120"/>
          <w:sz w:val="20"/>
        </w:rPr>
        <w:t>governing the above grant and that it lends itself to abide by these.</w:t>
      </w:r>
    </w:p>
    <w:p w:rsidR="00A81143" w:rsidRDefault="00567D10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spacing w:before="161" w:line="244" w:lineRule="auto"/>
        <w:jc w:val="both"/>
        <w:rPr>
          <w:sz w:val="20"/>
        </w:rPr>
      </w:pPr>
      <w:r>
        <w:rPr>
          <w:color w:val="030A1C"/>
          <w:w w:val="120"/>
          <w:sz w:val="20"/>
        </w:rPr>
        <w:t>Certified that the Institution/Organization was/has not been sanctioned any grant-in-aid for the same purpose by any other source of the Central Gov</w:t>
      </w:r>
      <w:r>
        <w:rPr>
          <w:color w:val="030A1C"/>
          <w:w w:val="120"/>
          <w:sz w:val="20"/>
        </w:rPr>
        <w:t>ernment during the period to which the grant relates.</w:t>
      </w:r>
    </w:p>
    <w:p w:rsidR="00A81143" w:rsidRDefault="00A81143">
      <w:pPr>
        <w:pStyle w:val="BodyText"/>
        <w:spacing w:before="7"/>
      </w:pPr>
    </w:p>
    <w:p w:rsidR="00A81143" w:rsidRDefault="00567D10">
      <w:pPr>
        <w:pStyle w:val="ListParagraph"/>
        <w:numPr>
          <w:ilvl w:val="0"/>
          <w:numId w:val="1"/>
        </w:numPr>
        <w:tabs>
          <w:tab w:val="left" w:pos="840"/>
        </w:tabs>
        <w:spacing w:line="244" w:lineRule="auto"/>
        <w:jc w:val="both"/>
        <w:rPr>
          <w:sz w:val="20"/>
        </w:rPr>
      </w:pPr>
      <w:r>
        <w:rPr>
          <w:color w:val="030A1C"/>
          <w:w w:val="120"/>
          <w:sz w:val="20"/>
        </w:rPr>
        <w:t xml:space="preserve">It should be countersigned by the Administrative Head of the Institution / </w:t>
      </w:r>
      <w:r>
        <w:rPr>
          <w:color w:val="030A1C"/>
          <w:spacing w:val="-2"/>
          <w:w w:val="120"/>
          <w:sz w:val="20"/>
        </w:rPr>
        <w:t>University.</w:t>
      </w:r>
    </w:p>
    <w:p w:rsidR="00A81143" w:rsidRDefault="00A81143">
      <w:pPr>
        <w:pStyle w:val="BodyText"/>
      </w:pPr>
    </w:p>
    <w:p w:rsidR="00A81143" w:rsidRDefault="00A81143">
      <w:pPr>
        <w:pStyle w:val="BodyText"/>
      </w:pPr>
    </w:p>
    <w:p w:rsidR="00A81143" w:rsidRDefault="00A81143">
      <w:pPr>
        <w:pStyle w:val="BodyText"/>
      </w:pPr>
    </w:p>
    <w:p w:rsidR="00A81143" w:rsidRDefault="00A81143">
      <w:pPr>
        <w:pStyle w:val="BodyText"/>
      </w:pPr>
    </w:p>
    <w:p w:rsidR="00A81143" w:rsidRDefault="00A81143">
      <w:pPr>
        <w:pStyle w:val="BodyText"/>
      </w:pPr>
    </w:p>
    <w:p w:rsidR="00A81143" w:rsidRDefault="00A81143">
      <w:pPr>
        <w:pStyle w:val="BodyText"/>
      </w:pPr>
    </w:p>
    <w:p w:rsidR="00A81143" w:rsidRDefault="00A81143">
      <w:pPr>
        <w:pStyle w:val="BodyText"/>
        <w:spacing w:before="40"/>
      </w:pPr>
    </w:p>
    <w:p w:rsidR="00A81143" w:rsidRDefault="00567D10">
      <w:pPr>
        <w:spacing w:line="244" w:lineRule="auto"/>
        <w:ind w:left="5522" w:right="112" w:firstLine="1046"/>
        <w:jc w:val="right"/>
        <w:rPr>
          <w:rFonts w:ascii="Arial"/>
          <w:b/>
          <w:sz w:val="20"/>
        </w:rPr>
      </w:pPr>
      <w:r>
        <w:rPr>
          <w:rFonts w:ascii="Arial"/>
          <w:b/>
          <w:color w:val="030A1C"/>
          <w:w w:val="120"/>
          <w:sz w:val="20"/>
        </w:rPr>
        <w:t>Signature of the Head (Affiliating Institute/University) Designation with Seal</w:t>
      </w:r>
    </w:p>
    <w:sectPr w:rsidR="00A81143">
      <w:type w:val="continuous"/>
      <w:pgSz w:w="11910" w:h="16840"/>
      <w:pgMar w:top="13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95DCC"/>
    <w:multiLevelType w:val="hybridMultilevel"/>
    <w:tmpl w:val="5FDC14C0"/>
    <w:lvl w:ilvl="0" w:tplc="8C8A115C">
      <w:start w:val="1"/>
      <w:numFmt w:val="lowerLetter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30A1C"/>
        <w:spacing w:val="0"/>
        <w:w w:val="122"/>
        <w:sz w:val="20"/>
        <w:szCs w:val="20"/>
        <w:lang w:val="en-US" w:eastAsia="en-US" w:bidi="ar-SA"/>
      </w:rPr>
    </w:lvl>
    <w:lvl w:ilvl="1" w:tplc="562A1AB4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E4D6A2E8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2A4CFC3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5C00FC44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56A46048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403CBC14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BBCAE386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235C08C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1143"/>
    <w:rsid w:val="002A6367"/>
    <w:rsid w:val="00567D10"/>
    <w:rsid w:val="007776AE"/>
    <w:rsid w:val="00A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F736DD-D05C-4DFD-A584-18127BB1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5"/>
      <w:ind w:left="41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righ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832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Microsoft account</cp:lastModifiedBy>
  <cp:revision>3</cp:revision>
  <dcterms:created xsi:type="dcterms:W3CDTF">2024-09-13T14:14:00Z</dcterms:created>
  <dcterms:modified xsi:type="dcterms:W3CDTF">2024-09-13T14:15:00Z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2024-09-13T00:00:00Z</vt:filetime>
  </property>
  <property fmtid="{D5CDD505-2E9C-101B-9397-08002B2CF9AE}" pid="6" name="GrammarlyDocumentId">
    <vt:lpwstr>2b0a2fcca6fde73f8db3a0e6faf9b4bc39cfabb0e535c9bffbd3de1e54e625ea</vt:lpwstr>
  </property>
</Properties>
</file>