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674B" w14:textId="77777777" w:rsidR="00EA1C32" w:rsidRPr="002D064B" w:rsidRDefault="00EA1C32" w:rsidP="00EA1C32">
      <w:pPr>
        <w:jc w:val="center"/>
        <w:rPr>
          <w:b/>
          <w:bCs/>
          <w:sz w:val="22"/>
          <w:szCs w:val="22"/>
        </w:rPr>
      </w:pPr>
    </w:p>
    <w:p w14:paraId="3D266397" w14:textId="77777777" w:rsidR="00EA1C32" w:rsidRPr="003306B8" w:rsidRDefault="00EA1C32" w:rsidP="00EA1C32">
      <w:pPr>
        <w:pStyle w:val="BodyText"/>
        <w:ind w:right="-180"/>
        <w:jc w:val="center"/>
        <w:rPr>
          <w:rFonts w:cs="Tahoma"/>
          <w:i/>
          <w:iCs/>
          <w:u w:val="single"/>
        </w:rPr>
      </w:pPr>
      <w:r w:rsidRPr="003306B8">
        <w:rPr>
          <w:i/>
          <w:iCs/>
          <w:sz w:val="22"/>
        </w:rPr>
        <w:t>(To be given on Rs.100 non-judicial stamp paper)</w:t>
      </w:r>
    </w:p>
    <w:p w14:paraId="04C76C4E" w14:textId="77777777" w:rsidR="00EA1C32" w:rsidRPr="0089071A" w:rsidRDefault="00EA1C32" w:rsidP="00EA1C32">
      <w:pPr>
        <w:pStyle w:val="BodyText"/>
        <w:jc w:val="center"/>
        <w:rPr>
          <w:rFonts w:cs="Tahoma"/>
        </w:rPr>
      </w:pPr>
    </w:p>
    <w:p w14:paraId="719294A5" w14:textId="77777777" w:rsidR="00EA1C32" w:rsidRDefault="00EA1C32" w:rsidP="00EA1C32">
      <w:pPr>
        <w:jc w:val="center"/>
        <w:rPr>
          <w:rFonts w:cs="Tahoma"/>
          <w:sz w:val="36"/>
          <w:u w:val="single"/>
        </w:rPr>
      </w:pPr>
    </w:p>
    <w:p w14:paraId="1F5D7382" w14:textId="77777777" w:rsidR="00EA1C32" w:rsidRPr="00831902" w:rsidRDefault="00EA1C32" w:rsidP="00EA1C32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136E2B">
        <w:rPr>
          <w:rFonts w:cs="Tahoma"/>
          <w:sz w:val="36"/>
          <w:u w:val="single"/>
        </w:rPr>
        <w:t>DECLARATION</w:t>
      </w:r>
    </w:p>
    <w:p w14:paraId="5F24F58D" w14:textId="77777777" w:rsidR="00EA1C32" w:rsidRDefault="00EA1C32" w:rsidP="00EA1C32">
      <w:pPr>
        <w:jc w:val="both"/>
        <w:rPr>
          <w:rFonts w:ascii="Verdana" w:hAnsi="Verdana" w:cs="Tahoma"/>
          <w:bCs/>
          <w:sz w:val="22"/>
          <w:szCs w:val="22"/>
        </w:rPr>
      </w:pPr>
    </w:p>
    <w:p w14:paraId="27ED0C53" w14:textId="77777777" w:rsidR="00EA1C32" w:rsidRDefault="00EA1C32" w:rsidP="00EA1C32">
      <w:pPr>
        <w:jc w:val="both"/>
        <w:rPr>
          <w:rFonts w:ascii="Verdana" w:hAnsi="Verdana" w:cs="Tahoma"/>
          <w:bCs/>
          <w:sz w:val="22"/>
          <w:szCs w:val="22"/>
        </w:rPr>
      </w:pPr>
    </w:p>
    <w:p w14:paraId="4BFE876C" w14:textId="77777777" w:rsidR="00EA1C32" w:rsidRPr="00BB38C3" w:rsidRDefault="00EA1C32" w:rsidP="00EA1C32">
      <w:pPr>
        <w:jc w:val="both"/>
        <w:rPr>
          <w:rFonts w:ascii="Verdana" w:hAnsi="Verdana" w:cs="Tahoma"/>
          <w:bCs/>
          <w:sz w:val="28"/>
          <w:szCs w:val="28"/>
        </w:rPr>
      </w:pPr>
      <w:r w:rsidRPr="00BB38C3">
        <w:rPr>
          <w:rFonts w:ascii="Verdana" w:hAnsi="Verdana" w:cs="Tahoma"/>
          <w:bCs/>
          <w:sz w:val="28"/>
          <w:szCs w:val="28"/>
        </w:rPr>
        <w:t>I make a declaration as under –</w:t>
      </w:r>
    </w:p>
    <w:p w14:paraId="7E9E07B5" w14:textId="77777777" w:rsidR="00EA1C32" w:rsidRPr="00BB38C3" w:rsidRDefault="00EA1C32" w:rsidP="00EA1C32">
      <w:pPr>
        <w:jc w:val="both"/>
        <w:rPr>
          <w:rFonts w:ascii="Verdana" w:hAnsi="Verdana" w:cs="Tahoma"/>
          <w:bCs/>
          <w:sz w:val="28"/>
          <w:szCs w:val="28"/>
        </w:rPr>
      </w:pPr>
    </w:p>
    <w:p w14:paraId="0F9AA3EB" w14:textId="77777777" w:rsidR="00EA1C32" w:rsidRPr="004D1F11" w:rsidRDefault="00EA1C32" w:rsidP="00EA1C32">
      <w:pPr>
        <w:numPr>
          <w:ilvl w:val="0"/>
          <w:numId w:val="1"/>
        </w:numPr>
        <w:ind w:left="709" w:hanging="349"/>
        <w:jc w:val="both"/>
        <w:rPr>
          <w:rFonts w:ascii="Calibri" w:hAnsi="Calibri" w:cs="Calibri"/>
          <w:bCs/>
          <w:sz w:val="28"/>
          <w:szCs w:val="28"/>
        </w:rPr>
      </w:pPr>
      <w:r w:rsidRPr="004D1F11">
        <w:rPr>
          <w:rFonts w:ascii="Calibri" w:hAnsi="Calibri" w:cs="Calibri"/>
          <w:bCs/>
          <w:sz w:val="28"/>
          <w:szCs w:val="28"/>
        </w:rPr>
        <w:t>I am not having an ongoing ICSSR research fellowship or a research project;</w:t>
      </w:r>
    </w:p>
    <w:p w14:paraId="3A8F16E8" w14:textId="77777777" w:rsidR="00EA1C32" w:rsidRPr="004D1F11" w:rsidRDefault="00EA1C32" w:rsidP="00EA1C32">
      <w:pPr>
        <w:pStyle w:val="ListParagraph"/>
        <w:jc w:val="both"/>
        <w:rPr>
          <w:rFonts w:ascii="Calibri" w:hAnsi="Calibri" w:cs="Calibri"/>
          <w:bCs/>
          <w:sz w:val="28"/>
          <w:szCs w:val="28"/>
        </w:rPr>
      </w:pPr>
    </w:p>
    <w:p w14:paraId="1E6EA663" w14:textId="77777777" w:rsidR="00EA1C32" w:rsidRPr="004D1F11" w:rsidRDefault="00EA1C32" w:rsidP="00EA1C32">
      <w:pPr>
        <w:numPr>
          <w:ilvl w:val="0"/>
          <w:numId w:val="1"/>
        </w:numPr>
        <w:ind w:left="709" w:hanging="349"/>
        <w:jc w:val="both"/>
        <w:rPr>
          <w:rFonts w:ascii="Calibri" w:hAnsi="Calibri" w:cs="Calibri"/>
          <w:bCs/>
          <w:sz w:val="28"/>
          <w:szCs w:val="28"/>
        </w:rPr>
      </w:pPr>
      <w:r w:rsidRPr="004D1F11">
        <w:rPr>
          <w:rFonts w:ascii="Calibri" w:hAnsi="Calibri" w:cs="Calibri"/>
          <w:bCs/>
          <w:sz w:val="28"/>
          <w:szCs w:val="28"/>
        </w:rPr>
        <w:t xml:space="preserve">I have also not availed ICSSR </w:t>
      </w:r>
      <w:r>
        <w:rPr>
          <w:rFonts w:ascii="Calibri" w:hAnsi="Calibri" w:cs="Calibri"/>
          <w:bCs/>
          <w:sz w:val="28"/>
          <w:szCs w:val="28"/>
        </w:rPr>
        <w:t>Postdoctoral fellowship previously.</w:t>
      </w:r>
    </w:p>
    <w:p w14:paraId="15F1F138" w14:textId="77777777" w:rsidR="00EA1C32" w:rsidRPr="004D1F11" w:rsidRDefault="00EA1C32" w:rsidP="00EA1C32">
      <w:pPr>
        <w:pStyle w:val="ListParagraph"/>
        <w:jc w:val="both"/>
        <w:rPr>
          <w:rFonts w:ascii="Calibri" w:hAnsi="Calibri" w:cs="Calibri"/>
          <w:bCs/>
          <w:sz w:val="28"/>
          <w:szCs w:val="28"/>
        </w:rPr>
      </w:pPr>
    </w:p>
    <w:p w14:paraId="7DBFAF3B" w14:textId="77777777" w:rsidR="00EA1C32" w:rsidRDefault="00EA1C32" w:rsidP="00EA1C32">
      <w:pPr>
        <w:numPr>
          <w:ilvl w:val="0"/>
          <w:numId w:val="1"/>
        </w:numPr>
        <w:ind w:left="709" w:hanging="349"/>
        <w:jc w:val="both"/>
        <w:rPr>
          <w:rFonts w:ascii="Calibri" w:hAnsi="Calibri" w:cs="Calibri"/>
          <w:bCs/>
          <w:sz w:val="28"/>
          <w:szCs w:val="28"/>
        </w:rPr>
      </w:pPr>
      <w:r w:rsidRPr="004D1F11">
        <w:rPr>
          <w:rFonts w:ascii="Calibri" w:hAnsi="Calibri" w:cs="Calibri"/>
          <w:bCs/>
          <w:sz w:val="28"/>
          <w:szCs w:val="28"/>
        </w:rPr>
        <w:t xml:space="preserve">I am not a defaulter of </w:t>
      </w:r>
      <w:r w:rsidRPr="004D1F11">
        <w:rPr>
          <w:rFonts w:ascii="Calibri" w:hAnsi="Calibri" w:cs="Calibri"/>
          <w:sz w:val="28"/>
          <w:szCs w:val="28"/>
          <w:lang w:eastAsia="en-IN" w:bidi="hi-IN"/>
        </w:rPr>
        <w:t>any previous grant of ICSSR under any of its schemes.</w:t>
      </w:r>
    </w:p>
    <w:p w14:paraId="3DB26BFC" w14:textId="77777777" w:rsidR="00EA1C32" w:rsidRDefault="00EA1C32" w:rsidP="00EA1C32">
      <w:pPr>
        <w:pStyle w:val="ListParagraph"/>
        <w:rPr>
          <w:rFonts w:ascii="Calibri" w:hAnsi="Calibri" w:cs="Calibri"/>
          <w:bCs/>
          <w:sz w:val="28"/>
          <w:szCs w:val="28"/>
        </w:rPr>
      </w:pPr>
    </w:p>
    <w:p w14:paraId="00E57EA3" w14:textId="77777777" w:rsidR="00EA1C32" w:rsidRDefault="00EA1C32" w:rsidP="00EA1C32">
      <w:pPr>
        <w:numPr>
          <w:ilvl w:val="0"/>
          <w:numId w:val="1"/>
        </w:numPr>
        <w:ind w:left="709" w:hanging="349"/>
        <w:jc w:val="both"/>
        <w:rPr>
          <w:rFonts w:ascii="Calibri" w:hAnsi="Calibri" w:cs="Calibri"/>
          <w:bCs/>
          <w:sz w:val="28"/>
          <w:szCs w:val="28"/>
        </w:rPr>
      </w:pPr>
      <w:r w:rsidRPr="00B702B6">
        <w:rPr>
          <w:rFonts w:ascii="Calibri" w:hAnsi="Calibri" w:cs="Calibri"/>
          <w:bCs/>
          <w:sz w:val="28"/>
          <w:szCs w:val="28"/>
        </w:rPr>
        <w:t xml:space="preserve">I have not been subjected any disciplinary/legal action/proceedings/ financial penalties in my research career.  </w:t>
      </w:r>
    </w:p>
    <w:p w14:paraId="7F37EFC1" w14:textId="77777777" w:rsidR="00EA1C32" w:rsidRDefault="00EA1C32" w:rsidP="00EA1C32">
      <w:pPr>
        <w:pStyle w:val="ListParagraph"/>
        <w:rPr>
          <w:rFonts w:ascii="Calibri" w:hAnsi="Calibri" w:cs="Calibri"/>
          <w:bCs/>
          <w:sz w:val="28"/>
          <w:szCs w:val="28"/>
        </w:rPr>
      </w:pPr>
    </w:p>
    <w:p w14:paraId="1FF5B654" w14:textId="77777777" w:rsidR="00EA1C32" w:rsidRPr="00B702B6" w:rsidRDefault="00EA1C32" w:rsidP="00EA1C32">
      <w:pPr>
        <w:numPr>
          <w:ilvl w:val="0"/>
          <w:numId w:val="1"/>
        </w:numPr>
        <w:ind w:left="709" w:hanging="349"/>
        <w:jc w:val="both"/>
        <w:rPr>
          <w:rFonts w:ascii="Calibri" w:hAnsi="Calibri" w:cs="Calibri"/>
          <w:bCs/>
          <w:sz w:val="28"/>
          <w:szCs w:val="28"/>
        </w:rPr>
      </w:pPr>
      <w:r w:rsidRPr="00B702B6">
        <w:rPr>
          <w:rFonts w:ascii="Calibri" w:hAnsi="Calibri" w:cs="Calibri"/>
          <w:bCs/>
          <w:sz w:val="28"/>
          <w:szCs w:val="28"/>
        </w:rPr>
        <w:t xml:space="preserve">The Research Proposal and the contents of the study, now approved, are entirely original.  No </w:t>
      </w:r>
      <w:r>
        <w:rPr>
          <w:rFonts w:ascii="Calibri" w:hAnsi="Calibri" w:cs="Calibri"/>
          <w:bCs/>
          <w:sz w:val="28"/>
          <w:szCs w:val="28"/>
        </w:rPr>
        <w:t xml:space="preserve">part </w:t>
      </w:r>
      <w:r w:rsidRPr="00B702B6">
        <w:rPr>
          <w:rFonts w:ascii="Calibri" w:hAnsi="Calibri" w:cs="Calibri"/>
          <w:bCs/>
          <w:sz w:val="28"/>
          <w:szCs w:val="28"/>
        </w:rPr>
        <w:t>of the work has been taken from ano</w:t>
      </w:r>
      <w:r>
        <w:rPr>
          <w:rFonts w:ascii="Calibri" w:hAnsi="Calibri" w:cs="Calibri"/>
          <w:bCs/>
          <w:sz w:val="28"/>
          <w:szCs w:val="28"/>
        </w:rPr>
        <w:t>ther source without due reference</w:t>
      </w:r>
      <w:r w:rsidRPr="00B702B6">
        <w:rPr>
          <w:rFonts w:ascii="Calibri" w:hAnsi="Calibri" w:cs="Calibri"/>
          <w:bCs/>
          <w:sz w:val="28"/>
          <w:szCs w:val="28"/>
        </w:rPr>
        <w:t xml:space="preserve"> and acknowledgement.  The scholar is aware that plagiarism is a serious offence and will mean immediate withdra</w:t>
      </w:r>
      <w:r>
        <w:rPr>
          <w:rFonts w:ascii="Calibri" w:hAnsi="Calibri" w:cs="Calibri"/>
          <w:bCs/>
          <w:sz w:val="28"/>
          <w:szCs w:val="28"/>
        </w:rPr>
        <w:t>wal of the fellowship and black</w:t>
      </w:r>
      <w:r w:rsidRPr="00B702B6">
        <w:rPr>
          <w:rFonts w:ascii="Calibri" w:hAnsi="Calibri" w:cs="Calibri"/>
          <w:bCs/>
          <w:sz w:val="28"/>
          <w:szCs w:val="28"/>
        </w:rPr>
        <w:t>listing of the scholar.</w:t>
      </w:r>
    </w:p>
    <w:p w14:paraId="3060733B" w14:textId="77777777" w:rsidR="00EA1C32" w:rsidRPr="004D1F11" w:rsidRDefault="00EA1C32" w:rsidP="00EA1C32">
      <w:pPr>
        <w:ind w:left="1080"/>
        <w:jc w:val="both"/>
        <w:rPr>
          <w:rFonts w:ascii="Calibri" w:hAnsi="Calibri" w:cs="Calibri"/>
          <w:bCs/>
          <w:sz w:val="28"/>
          <w:szCs w:val="28"/>
        </w:rPr>
      </w:pPr>
    </w:p>
    <w:p w14:paraId="7F31798B" w14:textId="77777777" w:rsidR="00EA1C32" w:rsidRPr="004D1F11" w:rsidRDefault="00EA1C32" w:rsidP="00EA1C32">
      <w:pPr>
        <w:pStyle w:val="Title"/>
        <w:tabs>
          <w:tab w:val="left" w:pos="5220"/>
        </w:tabs>
        <w:spacing w:line="36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 w:rsidRPr="004D1F11">
        <w:rPr>
          <w:rFonts w:ascii="Calibri" w:hAnsi="Calibri" w:cs="Calibri"/>
          <w:sz w:val="28"/>
          <w:szCs w:val="28"/>
        </w:rPr>
        <w:t xml:space="preserve">Signature </w:t>
      </w:r>
    </w:p>
    <w:p w14:paraId="2810C4E8" w14:textId="77777777" w:rsidR="00EA1C32" w:rsidRPr="004D1F11" w:rsidRDefault="00EA1C32" w:rsidP="00EA1C32">
      <w:pPr>
        <w:pStyle w:val="Title"/>
        <w:tabs>
          <w:tab w:val="left" w:pos="5220"/>
        </w:tabs>
        <w:spacing w:line="360" w:lineRule="auto"/>
        <w:jc w:val="right"/>
        <w:rPr>
          <w:rFonts w:ascii="Calibri" w:hAnsi="Calibri" w:cs="Calibri"/>
          <w:b/>
          <w:sz w:val="28"/>
          <w:szCs w:val="28"/>
        </w:rPr>
      </w:pPr>
      <w:r w:rsidRPr="004D1F11">
        <w:rPr>
          <w:rFonts w:ascii="Calibri" w:hAnsi="Calibri" w:cs="Calibri"/>
          <w:sz w:val="28"/>
          <w:szCs w:val="28"/>
        </w:rPr>
        <w:t xml:space="preserve">(Name </w:t>
      </w:r>
      <w:r>
        <w:rPr>
          <w:rFonts w:ascii="Calibri" w:hAnsi="Calibri" w:cs="Calibri"/>
          <w:sz w:val="28"/>
          <w:szCs w:val="28"/>
        </w:rPr>
        <w:t>and address of t</w:t>
      </w:r>
      <w:r w:rsidRPr="004D1F11">
        <w:rPr>
          <w:rFonts w:ascii="Calibri" w:hAnsi="Calibri" w:cs="Calibri"/>
          <w:sz w:val="28"/>
          <w:szCs w:val="28"/>
        </w:rPr>
        <w:t xml:space="preserve">he </w:t>
      </w:r>
      <w:r>
        <w:rPr>
          <w:rFonts w:ascii="Calibri" w:hAnsi="Calibri" w:cs="Calibri"/>
          <w:sz w:val="28"/>
          <w:szCs w:val="28"/>
        </w:rPr>
        <w:t>Scholar)</w:t>
      </w:r>
    </w:p>
    <w:p w14:paraId="265EB20E" w14:textId="77777777" w:rsidR="00EA1C32" w:rsidRPr="00063794" w:rsidRDefault="00EA1C32" w:rsidP="00EA1C32">
      <w:pPr>
        <w:pStyle w:val="Title"/>
        <w:tabs>
          <w:tab w:val="left" w:pos="5220"/>
        </w:tabs>
        <w:spacing w:line="360" w:lineRule="auto"/>
        <w:jc w:val="both"/>
        <w:rPr>
          <w:rFonts w:cs="Calibri"/>
          <w:b/>
          <w:sz w:val="22"/>
          <w:szCs w:val="22"/>
        </w:rPr>
      </w:pPr>
      <w:r w:rsidRPr="00063794">
        <w:rPr>
          <w:rFonts w:cs="Calibri"/>
          <w:sz w:val="22"/>
          <w:szCs w:val="22"/>
        </w:rPr>
        <w:t>Dated:</w:t>
      </w:r>
    </w:p>
    <w:p w14:paraId="19E1784A" w14:textId="77777777" w:rsidR="00EA1C32" w:rsidRDefault="00EA1C32" w:rsidP="00EA1C32">
      <w:pPr>
        <w:pStyle w:val="Title"/>
        <w:tabs>
          <w:tab w:val="left" w:pos="5220"/>
        </w:tabs>
        <w:spacing w:line="360" w:lineRule="auto"/>
        <w:rPr>
          <w:b/>
          <w:bCs/>
          <w:sz w:val="22"/>
          <w:szCs w:val="22"/>
        </w:rPr>
      </w:pPr>
    </w:p>
    <w:p w14:paraId="79D06102" w14:textId="77777777" w:rsidR="00EA1C32" w:rsidRPr="003306B8" w:rsidRDefault="00EA1C32" w:rsidP="00EA1C32">
      <w:pPr>
        <w:pStyle w:val="Title"/>
        <w:tabs>
          <w:tab w:val="left" w:pos="5220"/>
        </w:tabs>
        <w:spacing w:line="360" w:lineRule="auto"/>
        <w:rPr>
          <w:b/>
          <w:bCs/>
          <w:i/>
          <w:iCs/>
          <w:sz w:val="22"/>
          <w:szCs w:val="22"/>
        </w:rPr>
      </w:pPr>
      <w:r w:rsidRPr="003306B8">
        <w:rPr>
          <w:i/>
          <w:iCs/>
          <w:sz w:val="22"/>
          <w:szCs w:val="22"/>
        </w:rPr>
        <w:t>Countersigned by –</w:t>
      </w:r>
    </w:p>
    <w:p w14:paraId="4A26776C" w14:textId="77777777" w:rsidR="00EA1C32" w:rsidRPr="00063794" w:rsidRDefault="00EA1C32" w:rsidP="00EA1C32">
      <w:pPr>
        <w:pStyle w:val="Title"/>
        <w:tabs>
          <w:tab w:val="left" w:pos="5220"/>
        </w:tabs>
        <w:spacing w:line="360" w:lineRule="auto"/>
        <w:rPr>
          <w:b/>
          <w:bCs/>
          <w:sz w:val="22"/>
          <w:szCs w:val="22"/>
        </w:rPr>
      </w:pPr>
    </w:p>
    <w:p w14:paraId="40C04114" w14:textId="77777777" w:rsidR="00EA1C32" w:rsidRDefault="00EA1C32" w:rsidP="00EA1C32">
      <w:pPr>
        <w:pStyle w:val="Title"/>
        <w:numPr>
          <w:ilvl w:val="0"/>
          <w:numId w:val="2"/>
        </w:numPr>
        <w:spacing w:after="0"/>
        <w:contextualSpacing w:val="0"/>
        <w:rPr>
          <w:b/>
          <w:bCs/>
          <w:sz w:val="22"/>
          <w:szCs w:val="22"/>
        </w:rPr>
      </w:pPr>
      <w:r w:rsidRPr="00063794">
        <w:rPr>
          <w:sz w:val="22"/>
          <w:szCs w:val="22"/>
        </w:rPr>
        <w:t>Signature of Supervisor</w:t>
      </w:r>
    </w:p>
    <w:p w14:paraId="2A8D63C0" w14:textId="77777777" w:rsidR="00EA1C32" w:rsidRDefault="00EA1C32" w:rsidP="00EA1C32">
      <w:pPr>
        <w:pStyle w:val="Title"/>
        <w:ind w:left="720"/>
        <w:rPr>
          <w:b/>
          <w:bCs/>
          <w:sz w:val="22"/>
          <w:szCs w:val="22"/>
        </w:rPr>
      </w:pPr>
    </w:p>
    <w:p w14:paraId="0D387B2B" w14:textId="77777777" w:rsidR="00EA1C32" w:rsidRDefault="00EA1C32" w:rsidP="00EA1C32">
      <w:pPr>
        <w:pStyle w:val="Title"/>
        <w:ind w:left="720"/>
        <w:rPr>
          <w:b/>
          <w:bCs/>
          <w:sz w:val="22"/>
          <w:szCs w:val="22"/>
        </w:rPr>
      </w:pPr>
    </w:p>
    <w:p w14:paraId="70063F20" w14:textId="0350D209" w:rsidR="00A17882" w:rsidRDefault="00EA1C32" w:rsidP="00EA1C32">
      <w:r w:rsidRPr="002D064B">
        <w:rPr>
          <w:sz w:val="22"/>
          <w:szCs w:val="22"/>
        </w:rPr>
        <w:t xml:space="preserve">The Registrar/Director/Principal </w:t>
      </w:r>
    </w:p>
    <w:sectPr w:rsidR="00A1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57C7"/>
    <w:multiLevelType w:val="hybridMultilevel"/>
    <w:tmpl w:val="34180DE2"/>
    <w:lvl w:ilvl="0" w:tplc="4EF8E8B4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CDA27B76" w:tentative="1">
      <w:start w:val="1"/>
      <w:numFmt w:val="lowerLetter"/>
      <w:lvlText w:val="%2."/>
      <w:lvlJc w:val="left"/>
      <w:pPr>
        <w:ind w:left="1440" w:hanging="360"/>
      </w:pPr>
    </w:lvl>
    <w:lvl w:ilvl="2" w:tplc="BD0ACA82" w:tentative="1">
      <w:start w:val="1"/>
      <w:numFmt w:val="lowerRoman"/>
      <w:lvlText w:val="%3."/>
      <w:lvlJc w:val="right"/>
      <w:pPr>
        <w:ind w:left="2160" w:hanging="180"/>
      </w:pPr>
    </w:lvl>
    <w:lvl w:ilvl="3" w:tplc="86DC21B8" w:tentative="1">
      <w:start w:val="1"/>
      <w:numFmt w:val="decimal"/>
      <w:lvlText w:val="%4."/>
      <w:lvlJc w:val="left"/>
      <w:pPr>
        <w:ind w:left="2880" w:hanging="360"/>
      </w:pPr>
    </w:lvl>
    <w:lvl w:ilvl="4" w:tplc="F7E6E612" w:tentative="1">
      <w:start w:val="1"/>
      <w:numFmt w:val="lowerLetter"/>
      <w:lvlText w:val="%5."/>
      <w:lvlJc w:val="left"/>
      <w:pPr>
        <w:ind w:left="3600" w:hanging="360"/>
      </w:pPr>
    </w:lvl>
    <w:lvl w:ilvl="5" w:tplc="CF0CB986" w:tentative="1">
      <w:start w:val="1"/>
      <w:numFmt w:val="lowerRoman"/>
      <w:lvlText w:val="%6."/>
      <w:lvlJc w:val="right"/>
      <w:pPr>
        <w:ind w:left="4320" w:hanging="180"/>
      </w:pPr>
    </w:lvl>
    <w:lvl w:ilvl="6" w:tplc="E1EA8506" w:tentative="1">
      <w:start w:val="1"/>
      <w:numFmt w:val="decimal"/>
      <w:lvlText w:val="%7."/>
      <w:lvlJc w:val="left"/>
      <w:pPr>
        <w:ind w:left="5040" w:hanging="360"/>
      </w:pPr>
    </w:lvl>
    <w:lvl w:ilvl="7" w:tplc="9C2006C4" w:tentative="1">
      <w:start w:val="1"/>
      <w:numFmt w:val="lowerLetter"/>
      <w:lvlText w:val="%8."/>
      <w:lvlJc w:val="left"/>
      <w:pPr>
        <w:ind w:left="5760" w:hanging="360"/>
      </w:pPr>
    </w:lvl>
    <w:lvl w:ilvl="8" w:tplc="D9B21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B7E33"/>
    <w:multiLevelType w:val="hybridMultilevel"/>
    <w:tmpl w:val="54465C90"/>
    <w:lvl w:ilvl="0" w:tplc="1660B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F85654" w:tentative="1">
      <w:start w:val="1"/>
      <w:numFmt w:val="lowerLetter"/>
      <w:lvlText w:val="%2."/>
      <w:lvlJc w:val="left"/>
      <w:pPr>
        <w:ind w:left="1440" w:hanging="360"/>
      </w:pPr>
    </w:lvl>
    <w:lvl w:ilvl="2" w:tplc="2C589CA0" w:tentative="1">
      <w:start w:val="1"/>
      <w:numFmt w:val="lowerRoman"/>
      <w:lvlText w:val="%3."/>
      <w:lvlJc w:val="right"/>
      <w:pPr>
        <w:ind w:left="2160" w:hanging="180"/>
      </w:pPr>
    </w:lvl>
    <w:lvl w:ilvl="3" w:tplc="530A3184" w:tentative="1">
      <w:start w:val="1"/>
      <w:numFmt w:val="decimal"/>
      <w:lvlText w:val="%4."/>
      <w:lvlJc w:val="left"/>
      <w:pPr>
        <w:ind w:left="2880" w:hanging="360"/>
      </w:pPr>
    </w:lvl>
    <w:lvl w:ilvl="4" w:tplc="0FA0E210" w:tentative="1">
      <w:start w:val="1"/>
      <w:numFmt w:val="lowerLetter"/>
      <w:lvlText w:val="%5."/>
      <w:lvlJc w:val="left"/>
      <w:pPr>
        <w:ind w:left="3600" w:hanging="360"/>
      </w:pPr>
    </w:lvl>
    <w:lvl w:ilvl="5" w:tplc="03A8AE92" w:tentative="1">
      <w:start w:val="1"/>
      <w:numFmt w:val="lowerRoman"/>
      <w:lvlText w:val="%6."/>
      <w:lvlJc w:val="right"/>
      <w:pPr>
        <w:ind w:left="4320" w:hanging="180"/>
      </w:pPr>
    </w:lvl>
    <w:lvl w:ilvl="6" w:tplc="CDF83F8C" w:tentative="1">
      <w:start w:val="1"/>
      <w:numFmt w:val="decimal"/>
      <w:lvlText w:val="%7."/>
      <w:lvlJc w:val="left"/>
      <w:pPr>
        <w:ind w:left="5040" w:hanging="360"/>
      </w:pPr>
    </w:lvl>
    <w:lvl w:ilvl="7" w:tplc="56207818" w:tentative="1">
      <w:start w:val="1"/>
      <w:numFmt w:val="lowerLetter"/>
      <w:lvlText w:val="%8."/>
      <w:lvlJc w:val="left"/>
      <w:pPr>
        <w:ind w:left="5760" w:hanging="360"/>
      </w:pPr>
    </w:lvl>
    <w:lvl w:ilvl="8" w:tplc="AB209E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172417">
    <w:abstractNumId w:val="0"/>
  </w:num>
  <w:num w:numId="2" w16cid:durableId="85330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2"/>
    <w:rsid w:val="00347D5F"/>
    <w:rsid w:val="00714C3D"/>
    <w:rsid w:val="00A17882"/>
    <w:rsid w:val="00AA693B"/>
    <w:rsid w:val="00EA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7AABB"/>
  <w15:chartTrackingRefBased/>
  <w15:docId w15:val="{A874D3E9-F355-489A-A439-8174EAA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C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C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C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C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C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C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EA1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C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C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C3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EA1C32"/>
    <w:pPr>
      <w:jc w:val="both"/>
    </w:pPr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semiHidden/>
    <w:rsid w:val="00EA1C32"/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1</cp:revision>
  <dcterms:created xsi:type="dcterms:W3CDTF">2026-02-02T09:22:00Z</dcterms:created>
  <dcterms:modified xsi:type="dcterms:W3CDTF">2026-02-02T09:24:00Z</dcterms:modified>
</cp:coreProperties>
</file>